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земельного участка»</w:t>
      </w:r>
    </w:p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61615A" w:rsidRPr="00E33B83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Pr="00E33B83">
        <w:rPr>
          <w:rFonts w:ascii="Times New Roman" w:hAnsi="Times New Roman" w:cs="Times New Roman"/>
          <w:sz w:val="24"/>
          <w:szCs w:val="24"/>
        </w:rPr>
        <w:t>дминистрация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«Шаралдай».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Организатор аукциона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61615A" w:rsidRPr="00E33B83" w:rsidRDefault="0061615A" w:rsidP="0061615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85:03:020501:311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ершина, ул. Набережная,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№ 19 (9487) от 19.05.2016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представлена 1 заявка.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</w:t>
      </w:r>
      <w:r w:rsidRPr="00E3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61615A" w:rsidTr="007532FF">
        <w:tc>
          <w:tcPr>
            <w:tcW w:w="675" w:type="dxa"/>
          </w:tcPr>
          <w:p w:rsidR="0061615A" w:rsidRDefault="0061615A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1615A" w:rsidRDefault="0061615A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61615A" w:rsidRDefault="0061615A" w:rsidP="0075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61615A" w:rsidTr="007532FF">
        <w:tc>
          <w:tcPr>
            <w:tcW w:w="675" w:type="dxa"/>
          </w:tcPr>
          <w:p w:rsidR="0061615A" w:rsidRDefault="0061615A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615A" w:rsidRDefault="0061615A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  <w:r w:rsidR="00B046D4">
              <w:rPr>
                <w:rFonts w:ascii="Times New Roman" w:hAnsi="Times New Roman" w:cs="Times New Roman"/>
                <w:sz w:val="24"/>
                <w:szCs w:val="24"/>
              </w:rPr>
              <w:t>г. 11:45, № 10</w:t>
            </w:r>
          </w:p>
        </w:tc>
        <w:tc>
          <w:tcPr>
            <w:tcW w:w="7053" w:type="dxa"/>
          </w:tcPr>
          <w:p w:rsidR="0061615A" w:rsidRDefault="0061615A" w:rsidP="0075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Валерьевна, проживающая по адресу: Иркутская область, Боханский район, д. Вершина, ул. Набережная, дом 4А.</w:t>
            </w:r>
          </w:p>
        </w:tc>
      </w:tr>
    </w:tbl>
    <w:p w:rsidR="0061615A" w:rsidRDefault="0061615A" w:rsidP="0061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внес задаток в сумме 3 160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61615A" w:rsidRDefault="0061615A" w:rsidP="0061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61615A" w:rsidRDefault="0061615A" w:rsidP="0061615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претендента.</w:t>
      </w:r>
    </w:p>
    <w:p w:rsidR="0061615A" w:rsidRDefault="0061615A" w:rsidP="0061615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претендента, подавшего заявки на участие в аукционе, участником аукциона.</w:t>
      </w:r>
    </w:p>
    <w:p w:rsidR="0061615A" w:rsidRPr="00D9123F" w:rsidRDefault="0061615A" w:rsidP="0061615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участнику аукциона: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Валерьевне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61615A" w:rsidRPr="00E33B83" w:rsidRDefault="0061615A" w:rsidP="0061615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А.Г. Мантыкова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В.А. Ходорова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  <w:sectPr w:rsidR="0061615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1615A" w:rsidRPr="00E33B83" w:rsidRDefault="0061615A" w:rsidP="00616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61615A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61615A" w:rsidRPr="00E33B83" w:rsidRDefault="0061615A" w:rsidP="0061615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>от 20 июня 2016 г.</w:t>
      </w:r>
    </w:p>
    <w:p w:rsidR="0061615A" w:rsidRPr="00E33B83" w:rsidRDefault="0061615A" w:rsidP="0061615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</w:t>
      </w:r>
      <w:r w:rsidRPr="00E33B83">
        <w:rPr>
          <w:rFonts w:ascii="Times New Roman" w:hAnsi="Times New Roman" w:cs="Times New Roman"/>
          <w:sz w:val="24"/>
          <w:szCs w:val="24"/>
        </w:rPr>
        <w:t xml:space="preserve"> МО «Шаралдай»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А</w:t>
      </w:r>
      <w:r w:rsidRPr="00E33B83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«Шаралдай», </w:t>
      </w: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3B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B8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Председатель: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Батюрова В.А.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Члены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Мантыкова А.Г.</w:t>
      </w:r>
    </w:p>
    <w:p w:rsidR="0061615A" w:rsidRPr="00E33B83" w:rsidRDefault="0061615A" w:rsidP="0061615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83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E33B8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</w:r>
      <w:r w:rsidRPr="00E33B83">
        <w:rPr>
          <w:rFonts w:ascii="Times New Roman" w:hAnsi="Times New Roman" w:cs="Times New Roman"/>
          <w:sz w:val="24"/>
          <w:szCs w:val="24"/>
        </w:rPr>
        <w:tab/>
        <w:t xml:space="preserve"> Ходорова В.А.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Заседание проводится в присутствии 5 (пяти) членов комиссии. Комиссия правомочна. Кворум имеется.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 xml:space="preserve">№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Валерьевна, проживающая по адресу: Иркутская область, Боханский район, д. Вершина, ул. Набережная, дом 4А.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46674">
        <w:rPr>
          <w:rFonts w:ascii="Times New Roman" w:hAnsi="Times New Roman" w:cs="Times New Roman"/>
          <w:sz w:val="24"/>
          <w:szCs w:val="24"/>
        </w:rPr>
        <w:t xml:space="preserve"> </w:t>
      </w:r>
      <w:r w:rsidRPr="00E33B83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</w:t>
      </w:r>
      <w:r>
        <w:rPr>
          <w:rFonts w:ascii="Times New Roman" w:hAnsi="Times New Roman" w:cs="Times New Roman"/>
          <w:sz w:val="24"/>
          <w:szCs w:val="24"/>
        </w:rPr>
        <w:t>нктов с кадастровым № 85:03:020501:311</w:t>
      </w:r>
      <w:r w:rsidRPr="00E33B83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ершина, ул. Набережная,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1Б</w:t>
      </w:r>
      <w:r w:rsidRPr="00E33B83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Pr="00E33B8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83">
        <w:rPr>
          <w:rFonts w:ascii="Times New Roman" w:hAnsi="Times New Roman" w:cs="Times New Roman"/>
          <w:sz w:val="24"/>
          <w:szCs w:val="24"/>
        </w:rPr>
        <w:t>00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B83">
        <w:rPr>
          <w:rFonts w:ascii="Times New Roman" w:hAnsi="Times New Roman" w:cs="Times New Roman"/>
          <w:sz w:val="24"/>
          <w:szCs w:val="24"/>
        </w:rPr>
        <w:t>Начальная ц</w:t>
      </w:r>
      <w:r>
        <w:rPr>
          <w:rFonts w:ascii="Times New Roman" w:hAnsi="Times New Roman" w:cs="Times New Roman"/>
          <w:sz w:val="24"/>
          <w:szCs w:val="24"/>
        </w:rPr>
        <w:t>ена 15 800 (пятнадцать тысяч восемьсот) руб. 00 коп.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«шаг аукциона», что составляет 474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оглашает сумму 16 274 руб. 00 коп.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заявил данную цену путем поднятия билета. Данная цена оглашается 3 раза.</w:t>
      </w:r>
    </w:p>
    <w:p w:rsidR="0061615A" w:rsidRPr="00E33B83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Валерьевна, проживающая по адресу: Иркутская область, Боханский район, д. Вершина, ул. Набережная, дом 4А.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протокол составлен в 2 (двух) экземплярах, один из которых передается победителю торгов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Валерьевна), второй остается у организатора торгов (Администрация муниципального образования «Шаралдай»).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61615A" w:rsidRDefault="0061615A" w:rsidP="006161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</w:p>
    <w:p w:rsidR="00823E44" w:rsidRDefault="00823E44"/>
    <w:sectPr w:rsidR="00823E44" w:rsidSect="006161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5A"/>
    <w:rsid w:val="005D1859"/>
    <w:rsid w:val="0061615A"/>
    <w:rsid w:val="00823E44"/>
    <w:rsid w:val="00B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2016-06-21T06:25:00Z</cp:lastPrinted>
  <dcterms:created xsi:type="dcterms:W3CDTF">2016-06-21T05:05:00Z</dcterms:created>
  <dcterms:modified xsi:type="dcterms:W3CDTF">2016-06-21T06:25:00Z</dcterms:modified>
</cp:coreProperties>
</file>